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B1104" w14:textId="17D36CA8" w:rsidR="005D7A30" w:rsidRPr="005A71C5" w:rsidRDefault="005D7A30" w:rsidP="005D7A3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ED7D31"/>
          <w:kern w:val="36"/>
          <w:sz w:val="30"/>
          <w:szCs w:val="30"/>
          <w:lang w:eastAsia="pl-PL"/>
        </w:rPr>
      </w:pPr>
      <w:r>
        <w:rPr>
          <w:rFonts w:asciiTheme="majorHAnsi" w:eastAsia="Times New Roman" w:hAnsiTheme="majorHAnsi" w:cstheme="majorHAnsi"/>
          <w:b/>
          <w:color w:val="ED7D31"/>
          <w:kern w:val="36"/>
          <w:sz w:val="30"/>
          <w:szCs w:val="30"/>
          <w:lang w:eastAsia="pl-PL"/>
        </w:rPr>
        <w:t>KONGRES POLITY</w:t>
      </w:r>
      <w:r w:rsidRPr="004F7240">
        <w:rPr>
          <w:rFonts w:asciiTheme="majorHAnsi" w:eastAsia="Times New Roman" w:hAnsiTheme="majorHAnsi" w:cstheme="majorHAnsi"/>
          <w:b/>
          <w:color w:val="ED7D31"/>
          <w:kern w:val="36"/>
          <w:sz w:val="30"/>
          <w:szCs w:val="30"/>
          <w:lang w:eastAsia="pl-PL"/>
        </w:rPr>
        <w:t xml:space="preserve">KI </w:t>
      </w:r>
      <w:r>
        <w:rPr>
          <w:rFonts w:asciiTheme="majorHAnsi" w:eastAsia="Times New Roman" w:hAnsiTheme="majorHAnsi" w:cstheme="majorHAnsi"/>
          <w:b/>
          <w:color w:val="ED7D31"/>
          <w:kern w:val="36"/>
          <w:sz w:val="30"/>
          <w:szCs w:val="30"/>
          <w:lang w:eastAsia="pl-PL"/>
        </w:rPr>
        <w:t>MIEJS</w:t>
      </w:r>
      <w:r w:rsidR="004F7240">
        <w:rPr>
          <w:rFonts w:asciiTheme="majorHAnsi" w:eastAsia="Times New Roman" w:hAnsiTheme="majorHAnsi" w:cstheme="majorHAnsi"/>
          <w:b/>
          <w:color w:val="ED7D31"/>
          <w:kern w:val="36"/>
          <w:sz w:val="30"/>
          <w:szCs w:val="30"/>
          <w:lang w:eastAsia="pl-PL"/>
        </w:rPr>
        <w:t>KI</w:t>
      </w:r>
      <w:r>
        <w:rPr>
          <w:rFonts w:asciiTheme="majorHAnsi" w:eastAsia="Times New Roman" w:hAnsiTheme="majorHAnsi" w:cstheme="majorHAnsi"/>
          <w:b/>
          <w:color w:val="ED7D31"/>
          <w:kern w:val="36"/>
          <w:sz w:val="30"/>
          <w:szCs w:val="30"/>
          <w:lang w:eastAsia="pl-PL"/>
        </w:rPr>
        <w:t>EJ</w:t>
      </w:r>
    </w:p>
    <w:p w14:paraId="04687690" w14:textId="12381468" w:rsidR="005D7A30" w:rsidRPr="00F2525A" w:rsidRDefault="005D7A30" w:rsidP="005D7A30">
      <w:pPr>
        <w:spacing w:after="0" w:line="240" w:lineRule="auto"/>
        <w:jc w:val="center"/>
        <w:rPr>
          <w:rFonts w:asciiTheme="majorHAnsi" w:hAnsiTheme="majorHAnsi" w:cstheme="majorHAnsi"/>
          <w:color w:val="ED7D31" w:themeColor="accent2"/>
          <w:sz w:val="24"/>
          <w:szCs w:val="24"/>
        </w:rPr>
      </w:pPr>
      <w:r>
        <w:rPr>
          <w:rFonts w:asciiTheme="majorHAnsi" w:eastAsia="Times New Roman" w:hAnsiTheme="majorHAnsi" w:cstheme="majorHAnsi"/>
          <w:color w:val="ED7D31"/>
          <w:kern w:val="36"/>
          <w:lang w:eastAsia="pl-PL"/>
        </w:rPr>
        <w:t>KRAJOWE FORUM MIEJSKIE</w:t>
      </w:r>
      <w:r w:rsidRPr="005A71C5">
        <w:rPr>
          <w:rFonts w:asciiTheme="majorHAnsi" w:hAnsiTheme="majorHAnsi" w:cstheme="majorHAnsi"/>
          <w:color w:val="ED7D31" w:themeColor="accent2"/>
          <w:vertAlign w:val="superscript"/>
        </w:rPr>
        <w:br/>
      </w:r>
      <w:r w:rsidRPr="009230C4">
        <w:rPr>
          <w:rFonts w:asciiTheme="majorHAnsi" w:hAnsiTheme="majorHAnsi" w:cstheme="majorHAnsi"/>
          <w:color w:val="ED7D31" w:themeColor="accent2"/>
          <w:vertAlign w:val="superscript"/>
        </w:rPr>
        <w:t>_____________________________________________________________________________________________________________________</w:t>
      </w:r>
    </w:p>
    <w:p w14:paraId="3965B775" w14:textId="4DAEBAA0" w:rsidR="005D7A30" w:rsidRPr="005D7A30" w:rsidRDefault="005D7A30" w:rsidP="00922D49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5D7A30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W listopadzie w Kielcach odbędzie się </w:t>
      </w:r>
      <w:r w:rsidRPr="005D7A30">
        <w:rPr>
          <w:rFonts w:asciiTheme="majorHAnsi" w:hAnsiTheme="majorHAnsi" w:cstheme="majorHAnsi"/>
          <w:b/>
          <w:bCs/>
          <w:sz w:val="22"/>
          <w:szCs w:val="22"/>
        </w:rPr>
        <w:t xml:space="preserve">Kongres Polityki Miejskiej – wielkie wydarzenie, które da przedsmak </w:t>
      </w:r>
      <w:r w:rsidRPr="005D7A30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Światowego Forum Miejskiego w 2022 roku. </w:t>
      </w:r>
      <w:r w:rsidRPr="005D7A30">
        <w:rPr>
          <w:rFonts w:asciiTheme="majorHAnsi" w:hAnsiTheme="majorHAnsi" w:cstheme="majorHAnsi"/>
          <w:b/>
          <w:bCs/>
          <w:sz w:val="22"/>
          <w:szCs w:val="22"/>
        </w:rPr>
        <w:t>Kongres jest skierowany do wszystkich interesujących się miastem – ekspertów, akademików, urzędników, samorządowców, ale także mieszkańców.</w:t>
      </w:r>
    </w:p>
    <w:p w14:paraId="22ECB599" w14:textId="77798158" w:rsidR="000823BC" w:rsidRPr="005D7A30" w:rsidRDefault="000823BC" w:rsidP="00922D49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5D7A30">
        <w:rPr>
          <w:rFonts w:asciiTheme="majorHAnsi" w:hAnsiTheme="majorHAnsi" w:cstheme="majorHAnsi"/>
          <w:sz w:val="21"/>
          <w:szCs w:val="21"/>
        </w:rPr>
        <w:t xml:space="preserve">Kongres Polityki Miejskiej to największe wydarzenie poświęcone tworzeniu i wdrażaniu polityk miejskich w Polsce. W tym roku </w:t>
      </w:r>
      <w:r w:rsidR="00995813" w:rsidRPr="005D7A30">
        <w:rPr>
          <w:rFonts w:asciiTheme="majorHAnsi" w:hAnsiTheme="majorHAnsi" w:cstheme="majorHAnsi"/>
          <w:sz w:val="21"/>
          <w:szCs w:val="21"/>
        </w:rPr>
        <w:t>osoby zainteresowane miejską tematyka spotykają się</w:t>
      </w:r>
      <w:r w:rsidRPr="005D7A30">
        <w:rPr>
          <w:rFonts w:asciiTheme="majorHAnsi" w:hAnsiTheme="majorHAnsi" w:cstheme="majorHAnsi"/>
          <w:sz w:val="21"/>
          <w:szCs w:val="21"/>
        </w:rPr>
        <w:t xml:space="preserve"> 14-16 listopada w Kielcach, by porozmawiać o tym, czym ma być i </w:t>
      </w:r>
      <w:r w:rsidRPr="005D7A30">
        <w:rPr>
          <w:rStyle w:val="Pogrubienie"/>
          <w:rFonts w:asciiTheme="majorHAnsi" w:hAnsiTheme="majorHAnsi" w:cstheme="majorHAnsi"/>
          <w:sz w:val="21"/>
          <w:szCs w:val="21"/>
        </w:rPr>
        <w:t>jak ma wyglądać polityka miejska w Polsce</w:t>
      </w:r>
      <w:r w:rsidRPr="005D7A30">
        <w:rPr>
          <w:rFonts w:asciiTheme="majorHAnsi" w:hAnsiTheme="majorHAnsi" w:cstheme="majorHAnsi"/>
          <w:sz w:val="21"/>
          <w:szCs w:val="21"/>
        </w:rPr>
        <w:t>.</w:t>
      </w:r>
    </w:p>
    <w:p w14:paraId="6DFF82E0" w14:textId="5A21C109" w:rsidR="000823BC" w:rsidRPr="005D7A30" w:rsidRDefault="000823BC" w:rsidP="00922D49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5D7A30">
        <w:rPr>
          <w:rFonts w:asciiTheme="majorHAnsi" w:hAnsiTheme="majorHAnsi" w:cstheme="majorHAnsi"/>
          <w:sz w:val="21"/>
          <w:szCs w:val="21"/>
        </w:rPr>
        <w:t xml:space="preserve">Głównemu tematowi będą towarzyszyć sesje tematyczne poświęcone wybranym zagadnieniom tematycznym, takim jak </w:t>
      </w:r>
      <w:r w:rsidRPr="005D7A30">
        <w:rPr>
          <w:rFonts w:asciiTheme="majorHAnsi" w:hAnsiTheme="majorHAnsi" w:cstheme="majorHAnsi"/>
          <w:b/>
          <w:bCs/>
          <w:sz w:val="21"/>
          <w:szCs w:val="21"/>
        </w:rPr>
        <w:t>kształtowanie przestrzeni, mieszkalnictwo społeczne, środowisko</w:t>
      </w:r>
      <w:r w:rsidRPr="005D7A30">
        <w:rPr>
          <w:rFonts w:asciiTheme="majorHAnsi" w:hAnsiTheme="majorHAnsi" w:cstheme="majorHAnsi"/>
          <w:sz w:val="21"/>
          <w:szCs w:val="21"/>
        </w:rPr>
        <w:t xml:space="preserve"> czy </w:t>
      </w:r>
      <w:r w:rsidRPr="005D7A30">
        <w:rPr>
          <w:rFonts w:asciiTheme="majorHAnsi" w:hAnsiTheme="majorHAnsi" w:cstheme="majorHAnsi"/>
          <w:b/>
          <w:bCs/>
          <w:sz w:val="21"/>
          <w:szCs w:val="21"/>
        </w:rPr>
        <w:t>transport i miejska mobilność</w:t>
      </w:r>
      <w:r w:rsidRPr="005D7A30">
        <w:rPr>
          <w:rFonts w:asciiTheme="majorHAnsi" w:hAnsiTheme="majorHAnsi" w:cstheme="majorHAnsi"/>
          <w:sz w:val="21"/>
          <w:szCs w:val="21"/>
        </w:rPr>
        <w:t xml:space="preserve">. Podczas konferencji porozmawiamy nie tylko o tym, jak jest, ale też – co warto byłoby zmienić. Uczestnicy będą też mogli wziąć udział w sesjach poświęconych m.in. miastom w nowej perspektywie budżetowej, elektromobilności, zieleni miejskiej, PPP, smart cities, </w:t>
      </w:r>
      <w:r w:rsidR="005D7A30">
        <w:rPr>
          <w:rFonts w:asciiTheme="majorHAnsi" w:hAnsiTheme="majorHAnsi" w:cstheme="majorHAnsi"/>
          <w:sz w:val="21"/>
          <w:szCs w:val="21"/>
        </w:rPr>
        <w:t xml:space="preserve">ruchom miejskim, </w:t>
      </w:r>
      <w:r w:rsidRPr="005D7A30">
        <w:rPr>
          <w:rFonts w:asciiTheme="majorHAnsi" w:hAnsiTheme="majorHAnsi" w:cstheme="majorHAnsi"/>
          <w:sz w:val="21"/>
          <w:szCs w:val="21"/>
        </w:rPr>
        <w:t>budżetowi obywatelskiemu</w:t>
      </w:r>
      <w:r w:rsidR="00995813" w:rsidRPr="005D7A30">
        <w:rPr>
          <w:rFonts w:asciiTheme="majorHAnsi" w:hAnsiTheme="majorHAnsi" w:cstheme="majorHAnsi"/>
          <w:sz w:val="21"/>
          <w:szCs w:val="21"/>
        </w:rPr>
        <w:t>, miastom dostępnym dla wszystkich</w:t>
      </w:r>
      <w:r w:rsidRPr="005D7A30">
        <w:rPr>
          <w:rFonts w:asciiTheme="majorHAnsi" w:hAnsiTheme="majorHAnsi" w:cstheme="majorHAnsi"/>
          <w:sz w:val="21"/>
          <w:szCs w:val="21"/>
        </w:rPr>
        <w:t xml:space="preserve">.  </w:t>
      </w:r>
    </w:p>
    <w:p w14:paraId="7E4CB279" w14:textId="77777777" w:rsidR="000823BC" w:rsidRPr="005D7A30" w:rsidRDefault="000823BC" w:rsidP="00922D49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5D7A30">
        <w:rPr>
          <w:rFonts w:asciiTheme="majorHAnsi" w:hAnsiTheme="majorHAnsi" w:cstheme="majorHAnsi"/>
          <w:sz w:val="21"/>
          <w:szCs w:val="21"/>
        </w:rPr>
        <w:t xml:space="preserve">Oprócz tradycyjnych paneli i sesji premierę będzie miała </w:t>
      </w:r>
      <w:r w:rsidRPr="005D7A30">
        <w:rPr>
          <w:rFonts w:asciiTheme="majorHAnsi" w:hAnsiTheme="majorHAnsi" w:cstheme="majorHAnsi"/>
          <w:b/>
          <w:bCs/>
          <w:sz w:val="21"/>
          <w:szCs w:val="21"/>
        </w:rPr>
        <w:t>Noc wtop – niełatwe drogi do sukcesu</w:t>
      </w:r>
      <w:r w:rsidRPr="005D7A30">
        <w:rPr>
          <w:rFonts w:asciiTheme="majorHAnsi" w:hAnsiTheme="majorHAnsi" w:cstheme="majorHAnsi"/>
          <w:sz w:val="21"/>
          <w:szCs w:val="21"/>
        </w:rPr>
        <w:t xml:space="preserve">. Podczas sesji zamykającej pierwszy dzień Kongresu najodważniejsi miejscy urzędnicy i działacze podzielą się z nami tym, co – najoględniej rzecz biorąc – im nie wyszło i jakie wnioski z tego wyciągnęli. </w:t>
      </w:r>
      <w:r w:rsidRPr="005D7A30">
        <w:rPr>
          <w:rFonts w:asciiTheme="majorHAnsi" w:hAnsiTheme="majorHAnsi" w:cstheme="majorHAnsi"/>
          <w:b/>
          <w:bCs/>
          <w:sz w:val="21"/>
          <w:szCs w:val="21"/>
        </w:rPr>
        <w:t>Łukasz Franek</w:t>
      </w:r>
      <w:r w:rsidRPr="005D7A30">
        <w:rPr>
          <w:rFonts w:asciiTheme="majorHAnsi" w:hAnsiTheme="majorHAnsi" w:cstheme="majorHAnsi"/>
          <w:sz w:val="21"/>
          <w:szCs w:val="21"/>
        </w:rPr>
        <w:t xml:space="preserve">, </w:t>
      </w:r>
      <w:r w:rsidRPr="005D7A30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Dyrektor Zarządu Transportu Publicznego w Krakowie, opowie o perypetiach związanych z wprowadzaniem pierwszej w Polsce strefy czystego transportu (niedawno wycofanej). Z kolei </w:t>
      </w:r>
      <w:r w:rsidRPr="005D7A30">
        <w:rPr>
          <w:rFonts w:asciiTheme="majorHAnsi" w:hAnsiTheme="majorHAnsi" w:cstheme="majorHAnsi"/>
          <w:b/>
          <w:bCs/>
          <w:sz w:val="21"/>
          <w:szCs w:val="21"/>
          <w:shd w:val="clear" w:color="auto" w:fill="FFFFFF"/>
        </w:rPr>
        <w:t>Joanna Erbel</w:t>
      </w:r>
      <w:r w:rsidRPr="005D7A30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, obecnie Dyrektorka Biura Innowacji w spółce PFR Nieruchomości odpowiedzialnej za wdrażanie programu Mieszkanie Plus, a wcześniej koordynatorka </w:t>
      </w:r>
      <w:r w:rsidRPr="005D7A30">
        <w:rPr>
          <w:rFonts w:asciiTheme="majorHAnsi" w:hAnsiTheme="majorHAnsi" w:cstheme="majorHAnsi"/>
          <w:sz w:val="21"/>
          <w:szCs w:val="21"/>
        </w:rPr>
        <w:t>p</w:t>
      </w:r>
      <w:r w:rsidRPr="005D7A30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olityką mieszkaniowej i programu Mieszkania2030 dla m.st.Warszawy podzieli się z słuchaczami problemami, jakie stoją przed miastami, które aktywnie chcą działać w obszarze polityki mieszkaniowej. </w:t>
      </w:r>
    </w:p>
    <w:p w14:paraId="5F67C9C3" w14:textId="77777777" w:rsidR="000823BC" w:rsidRPr="004F7240" w:rsidRDefault="000823BC" w:rsidP="005D7A30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5D7A30">
        <w:rPr>
          <w:rFonts w:asciiTheme="majorHAnsi" w:hAnsiTheme="majorHAnsi" w:cstheme="majorHAnsi"/>
          <w:sz w:val="21"/>
          <w:szCs w:val="21"/>
        </w:rPr>
        <w:t xml:space="preserve">Kongres Polityki Miejskiej dopełniają wydarzenia towarzyszące: Miejskie Kino oraz wycieczki studialne. </w:t>
      </w:r>
      <w:r w:rsidRPr="004F7240">
        <w:rPr>
          <w:rFonts w:asciiTheme="majorHAnsi" w:hAnsiTheme="majorHAnsi" w:cstheme="majorHAnsi"/>
          <w:sz w:val="21"/>
          <w:szCs w:val="21"/>
        </w:rPr>
        <w:t>Organizatorzy liczą na udział wszystkich, którzy interesują się miastem – ekspertów, akademików, urzędników, samorządowców, ale także mieszkańców.</w:t>
      </w:r>
    </w:p>
    <w:p w14:paraId="36DAC170" w14:textId="0B228FF2" w:rsidR="0031195F" w:rsidRPr="004F7240" w:rsidRDefault="00995813" w:rsidP="004F7240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F7240">
        <w:rPr>
          <w:rFonts w:asciiTheme="majorHAnsi" w:hAnsiTheme="majorHAnsi" w:cstheme="majorHAnsi"/>
          <w:sz w:val="21"/>
          <w:szCs w:val="21"/>
        </w:rPr>
        <w:t xml:space="preserve">Wydarzenie jest organizowane przez </w:t>
      </w:r>
      <w:r w:rsidRPr="004F7240">
        <w:rPr>
          <w:rFonts w:asciiTheme="majorHAnsi" w:hAnsiTheme="majorHAnsi" w:cstheme="majorHAnsi"/>
          <w:b/>
          <w:bCs/>
          <w:sz w:val="21"/>
          <w:szCs w:val="21"/>
        </w:rPr>
        <w:t>Instytut Rozwoju Miast i Regionów</w:t>
      </w:r>
      <w:r w:rsidRPr="004F7240">
        <w:rPr>
          <w:rFonts w:asciiTheme="majorHAnsi" w:hAnsiTheme="majorHAnsi" w:cstheme="majorHAnsi"/>
          <w:sz w:val="21"/>
          <w:szCs w:val="21"/>
        </w:rPr>
        <w:t xml:space="preserve"> wraz z </w:t>
      </w:r>
      <w:r w:rsidRPr="004F7240">
        <w:rPr>
          <w:rFonts w:asciiTheme="majorHAnsi" w:hAnsiTheme="majorHAnsi" w:cstheme="majorHAnsi"/>
          <w:b/>
          <w:bCs/>
          <w:sz w:val="21"/>
          <w:szCs w:val="21"/>
        </w:rPr>
        <w:t>Ministerstwem Inwestycji i Rozwoju</w:t>
      </w:r>
      <w:r w:rsidRPr="004F7240">
        <w:rPr>
          <w:rFonts w:asciiTheme="majorHAnsi" w:hAnsiTheme="majorHAnsi" w:cstheme="majorHAnsi"/>
          <w:sz w:val="21"/>
          <w:szCs w:val="21"/>
        </w:rPr>
        <w:t>. Formuła Kongresu jest kształtowana jako Krajowe Forum Miejskie</w:t>
      </w:r>
      <w:r w:rsidRPr="004F7240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, czyli wydarzeń organizowanych zgodnie z koncepcją Agendy ds. Osiedli Ludzkich ONZ – </w:t>
      </w:r>
      <w:r w:rsidRPr="004F7240">
        <w:rPr>
          <w:rFonts w:asciiTheme="majorHAnsi" w:hAnsiTheme="majorHAnsi" w:cstheme="majorHAnsi"/>
          <w:b/>
          <w:bCs/>
          <w:sz w:val="21"/>
          <w:szCs w:val="21"/>
          <w:shd w:val="clear" w:color="auto" w:fill="FFFFFF"/>
        </w:rPr>
        <w:t>UN-HABITAT</w:t>
      </w:r>
      <w:r w:rsidRPr="004F7240">
        <w:rPr>
          <w:rFonts w:asciiTheme="majorHAnsi" w:hAnsiTheme="majorHAnsi" w:cstheme="majorHAnsi"/>
          <w:sz w:val="21"/>
          <w:szCs w:val="21"/>
          <w:shd w:val="clear" w:color="auto" w:fill="FFFFFF"/>
        </w:rPr>
        <w:t>, których celem jest wsparcie programowania i wdrażania krajowych polityk miejskich, które z kolei zostały zidentyfikowane jako kluczowe narzędzie w realizacji globalnych celów zrównoważonego rozwoju ONZ. </w:t>
      </w:r>
    </w:p>
    <w:p w14:paraId="470013B3" w14:textId="0C180FDC" w:rsidR="004F7240" w:rsidRPr="004F7240" w:rsidRDefault="004F7240">
      <w:pPr>
        <w:rPr>
          <w:rFonts w:asciiTheme="majorHAnsi" w:hAnsiTheme="majorHAnsi" w:cstheme="majorHAnsi"/>
          <w:sz w:val="21"/>
          <w:szCs w:val="21"/>
        </w:rPr>
      </w:pPr>
      <w:r w:rsidRPr="004F7240">
        <w:rPr>
          <w:rFonts w:asciiTheme="majorHAnsi" w:hAnsiTheme="majorHAnsi" w:cstheme="majorHAnsi"/>
          <w:b/>
          <w:bCs/>
          <w:sz w:val="21"/>
          <w:szCs w:val="21"/>
        </w:rPr>
        <w:t>14-15 listopada</w:t>
      </w:r>
      <w:r w:rsidRPr="004F7240">
        <w:rPr>
          <w:rFonts w:asciiTheme="majorHAnsi" w:hAnsiTheme="majorHAnsi" w:cstheme="majorHAnsi"/>
          <w:sz w:val="21"/>
          <w:szCs w:val="21"/>
        </w:rPr>
        <w:br/>
        <w:t>Część konferencyjna</w:t>
      </w:r>
    </w:p>
    <w:p w14:paraId="12251E40" w14:textId="7E351680" w:rsidR="004F7240" w:rsidRDefault="004F7240">
      <w:pPr>
        <w:rPr>
          <w:rFonts w:asciiTheme="majorHAnsi" w:hAnsiTheme="majorHAnsi" w:cstheme="majorHAnsi"/>
          <w:sz w:val="21"/>
          <w:szCs w:val="21"/>
        </w:rPr>
      </w:pPr>
      <w:r w:rsidRPr="004F7240">
        <w:rPr>
          <w:rFonts w:asciiTheme="majorHAnsi" w:hAnsiTheme="majorHAnsi" w:cstheme="majorHAnsi"/>
          <w:b/>
          <w:bCs/>
          <w:sz w:val="21"/>
          <w:szCs w:val="21"/>
        </w:rPr>
        <w:t>16 listopada</w:t>
      </w:r>
      <w:r w:rsidRPr="004F7240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br/>
      </w:r>
      <w:r w:rsidR="00922D49">
        <w:rPr>
          <w:rFonts w:asciiTheme="majorHAnsi" w:hAnsiTheme="majorHAnsi" w:cstheme="majorHAnsi"/>
          <w:sz w:val="21"/>
          <w:szCs w:val="21"/>
        </w:rPr>
        <w:t>W</w:t>
      </w:r>
      <w:bookmarkStart w:id="0" w:name="_GoBack"/>
      <w:bookmarkEnd w:id="0"/>
      <w:r w:rsidRPr="004F7240">
        <w:rPr>
          <w:rFonts w:asciiTheme="majorHAnsi" w:hAnsiTheme="majorHAnsi" w:cstheme="majorHAnsi"/>
          <w:sz w:val="21"/>
          <w:szCs w:val="21"/>
        </w:rPr>
        <w:t>ycieczki studialne</w:t>
      </w:r>
    </w:p>
    <w:p w14:paraId="167BEF5C" w14:textId="483A9994" w:rsidR="004F7240" w:rsidRPr="004F7240" w:rsidRDefault="004F7240">
      <w:pPr>
        <w:rPr>
          <w:rFonts w:asciiTheme="majorHAnsi" w:hAnsiTheme="majorHAnsi" w:cstheme="majorHAnsi"/>
          <w:sz w:val="21"/>
          <w:szCs w:val="21"/>
        </w:rPr>
      </w:pPr>
      <w:r w:rsidRPr="004F7240">
        <w:rPr>
          <w:rFonts w:asciiTheme="majorHAnsi" w:hAnsiTheme="majorHAnsi" w:cstheme="majorHAnsi"/>
          <w:b/>
          <w:bCs/>
          <w:sz w:val="21"/>
          <w:szCs w:val="21"/>
        </w:rPr>
        <w:t>Miejsce:</w:t>
      </w:r>
      <w:r>
        <w:rPr>
          <w:rFonts w:asciiTheme="majorHAnsi" w:hAnsiTheme="majorHAnsi" w:cstheme="majorHAnsi"/>
          <w:sz w:val="21"/>
          <w:szCs w:val="21"/>
        </w:rPr>
        <w:t xml:space="preserve"> Targi Kielce</w:t>
      </w:r>
    </w:p>
    <w:p w14:paraId="7CAEEF0D" w14:textId="4E5A76EA" w:rsidR="004F7240" w:rsidRPr="004F7240" w:rsidRDefault="004F7240" w:rsidP="004F7240">
      <w:pPr>
        <w:jc w:val="center"/>
        <w:rPr>
          <w:rFonts w:asciiTheme="majorHAnsi" w:hAnsiTheme="majorHAnsi" w:cstheme="majorHAnsi"/>
          <w:sz w:val="21"/>
          <w:szCs w:val="21"/>
        </w:rPr>
      </w:pPr>
      <w:r w:rsidRPr="004F7240">
        <w:rPr>
          <w:rFonts w:asciiTheme="majorHAnsi" w:hAnsiTheme="majorHAnsi" w:cstheme="majorHAnsi"/>
          <w:b/>
          <w:bCs/>
          <w:sz w:val="21"/>
          <w:szCs w:val="21"/>
        </w:rPr>
        <w:t>Wstęp bezpłatny</w:t>
      </w:r>
      <w:r w:rsidRPr="004F7240">
        <w:rPr>
          <w:rFonts w:asciiTheme="majorHAnsi" w:hAnsiTheme="majorHAnsi" w:cstheme="majorHAnsi"/>
          <w:sz w:val="21"/>
          <w:szCs w:val="21"/>
        </w:rPr>
        <w:br/>
      </w:r>
      <w:r w:rsidRPr="004F7240">
        <w:rPr>
          <w:rFonts w:asciiTheme="majorHAnsi" w:hAnsiTheme="majorHAnsi" w:cstheme="majorHAnsi"/>
          <w:sz w:val="21"/>
          <w:szCs w:val="21"/>
        </w:rPr>
        <w:br/>
      </w:r>
      <w:hyperlink r:id="rId4" w:history="1">
        <w:r w:rsidRPr="004F7240">
          <w:rPr>
            <w:rStyle w:val="Hipercze"/>
            <w:rFonts w:asciiTheme="majorHAnsi" w:hAnsiTheme="majorHAnsi" w:cstheme="majorHAnsi"/>
            <w:b/>
            <w:bCs/>
            <w:color w:val="ED7D31"/>
            <w:sz w:val="21"/>
            <w:szCs w:val="21"/>
          </w:rPr>
          <w:t>https://kongres.miasta.pl/</w:t>
        </w:r>
      </w:hyperlink>
    </w:p>
    <w:sectPr w:rsidR="004F7240" w:rsidRPr="004F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armina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BC"/>
    <w:rsid w:val="000823BC"/>
    <w:rsid w:val="004F7240"/>
    <w:rsid w:val="005D7A30"/>
    <w:rsid w:val="005F2AAC"/>
    <w:rsid w:val="007A1A84"/>
    <w:rsid w:val="00922D49"/>
    <w:rsid w:val="00995813"/>
    <w:rsid w:val="00E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DF90"/>
  <w15:chartTrackingRefBased/>
  <w15:docId w15:val="{982875FF-E129-41A0-89AD-DB22D165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23BC"/>
    <w:rPr>
      <w:b/>
      <w:bCs/>
    </w:rPr>
  </w:style>
  <w:style w:type="character" w:customStyle="1" w:styleId="fontstyle01">
    <w:name w:val="fontstyle01"/>
    <w:basedOn w:val="Domylnaczcionkaakapitu"/>
    <w:rsid w:val="005D7A30"/>
    <w:rPr>
      <w:rFonts w:ascii="Karmina-Regular" w:hAnsi="Karmina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Pogrubienie1">
    <w:name w:val="Pogrubienie1"/>
    <w:basedOn w:val="Domylnaczcionkaakapitu"/>
    <w:uiPriority w:val="1"/>
    <w:qFormat/>
    <w:rsid w:val="005D7A30"/>
    <w:rPr>
      <w:rFonts w:ascii="Times New Roman" w:hAnsi="Times New Roman"/>
      <w:b/>
      <w:color w:val="70AD47" w:themeColor="accent6"/>
    </w:rPr>
  </w:style>
  <w:style w:type="character" w:styleId="Hipercze">
    <w:name w:val="Hyperlink"/>
    <w:basedOn w:val="Domylnaczcionkaakapitu"/>
    <w:uiPriority w:val="99"/>
    <w:semiHidden/>
    <w:unhideWhenUsed/>
    <w:rsid w:val="004F7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1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gres.miast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Salata</dc:creator>
  <cp:keywords/>
  <dc:description/>
  <cp:lastModifiedBy>Piotr Salata</cp:lastModifiedBy>
  <cp:revision>4</cp:revision>
  <dcterms:created xsi:type="dcterms:W3CDTF">2019-09-24T09:17:00Z</dcterms:created>
  <dcterms:modified xsi:type="dcterms:W3CDTF">2019-10-01T10:52:00Z</dcterms:modified>
</cp:coreProperties>
</file>